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1A2A1" w14:textId="4F93E2CB" w:rsidR="003F15CF" w:rsidRPr="003A7B08" w:rsidRDefault="003A7B08" w:rsidP="003A7B08">
      <w:pPr>
        <w:pStyle w:val="a5"/>
        <w:spacing w:afterLines="50" w:after="305"/>
        <w:rPr>
          <w:spacing w:val="-30"/>
          <w:kern w:val="0"/>
        </w:rPr>
      </w:pPr>
      <w:r w:rsidRPr="003A7B08">
        <w:rPr>
          <w:rFonts w:hint="eastAsia"/>
          <w:spacing w:val="-30"/>
          <w:kern w:val="0"/>
        </w:rPr>
        <w:t>人文教育学院2022-2023学年度第二学期转专业工作方案</w:t>
      </w:r>
    </w:p>
    <w:p w14:paraId="0D38F91F" w14:textId="3FD0CD49" w:rsidR="00A745F6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为进一步规范普通全日制本科转专业管理工作，根据教育部《普通高等学校学生管理规定》（教育部第41号令）、自治区教育厅《关于做好我区普通高等学校学生转专业工作的通知》（桂教学生〔2016〕6号）、《北海艺术设计学院转专业管理办法（修订）》（北艺教发〔2022〕71号）的相关要求，结合人文教育学院教学实际情况，特制定学前教育专业转专业工作方案。</w:t>
      </w:r>
    </w:p>
    <w:p w14:paraId="5DB9CCB0" w14:textId="5242B7E1" w:rsidR="000B4613" w:rsidRPr="005350E2" w:rsidRDefault="000B4613" w:rsidP="00A745F6">
      <w:pPr>
        <w:pStyle w:val="a4"/>
        <w:ind w:firstLineChars="200" w:firstLine="844"/>
        <w:rPr>
          <w:rFonts w:ascii="黑体" w:eastAsia="黑体" w:hAnsi="黑体"/>
        </w:rPr>
      </w:pPr>
      <w:r w:rsidRPr="005350E2">
        <w:rPr>
          <w:rFonts w:ascii="黑体" w:eastAsia="黑体" w:hAnsi="黑体" w:hint="eastAsia"/>
        </w:rPr>
        <w:t>一、</w:t>
      </w:r>
      <w:r w:rsidR="003A7B08">
        <w:rPr>
          <w:rFonts w:ascii="黑体" w:eastAsia="黑体" w:hAnsi="黑体" w:cs="黑体" w:hint="eastAsia"/>
        </w:rPr>
        <w:t>学前教育专业</w:t>
      </w:r>
    </w:p>
    <w:p w14:paraId="3BEE5F25" w14:textId="76935972" w:rsidR="000B4613" w:rsidRPr="005350E2" w:rsidRDefault="000B4613" w:rsidP="00A745F6">
      <w:pPr>
        <w:spacing w:line="570" w:lineRule="exact"/>
        <w:ind w:firstLineChars="200" w:firstLine="844"/>
        <w:rPr>
          <w:rFonts w:ascii="楷体" w:eastAsia="楷体" w:hAnsi="楷体"/>
          <w:sz w:val="32"/>
          <w:szCs w:val="32"/>
        </w:rPr>
      </w:pPr>
      <w:r w:rsidRPr="005350E2">
        <w:rPr>
          <w:rFonts w:ascii="楷体" w:eastAsia="楷体" w:hAnsi="楷体" w:hint="eastAsia"/>
          <w:sz w:val="32"/>
          <w:szCs w:val="32"/>
        </w:rPr>
        <w:t>（一）</w:t>
      </w:r>
      <w:r w:rsidR="003A7B08" w:rsidRPr="003A7B08">
        <w:rPr>
          <w:rFonts w:ascii="楷体" w:eastAsia="楷体" w:hAnsi="楷体" w:hint="eastAsia"/>
          <w:sz w:val="32"/>
          <w:szCs w:val="32"/>
        </w:rPr>
        <w:t>接收人数</w:t>
      </w:r>
    </w:p>
    <w:p w14:paraId="65685E7A" w14:textId="7A85DA53" w:rsidR="003A7B08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根据人文教育学院的教学资源条件，学前教育专业接收10名转入学生（本科一年级在读学生6名、二年级在读学生4名）。</w:t>
      </w:r>
    </w:p>
    <w:p w14:paraId="767091FE" w14:textId="77777777" w:rsidR="003A7B08" w:rsidRPr="003A7B08" w:rsidRDefault="003A7B08" w:rsidP="003A7B08">
      <w:pPr>
        <w:spacing w:line="570" w:lineRule="exact"/>
        <w:ind w:firstLineChars="200" w:firstLine="844"/>
        <w:rPr>
          <w:rFonts w:ascii="楷体" w:eastAsia="楷体" w:hAnsi="楷体" w:hint="eastAsia"/>
          <w:sz w:val="32"/>
          <w:szCs w:val="32"/>
        </w:rPr>
      </w:pPr>
      <w:r w:rsidRPr="003A7B08">
        <w:rPr>
          <w:rFonts w:ascii="楷体" w:eastAsia="楷体" w:hAnsi="楷体" w:hint="eastAsia"/>
          <w:sz w:val="32"/>
          <w:szCs w:val="32"/>
        </w:rPr>
        <w:t>（二）接收条件</w:t>
      </w:r>
    </w:p>
    <w:p w14:paraId="579DC0D9" w14:textId="77777777" w:rsidR="003A7B08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 w:hint="eastAsia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根据学校转专业基本要求以及学前教育专业的人才培养要求，在注重公平性、程序正当性的前提下，特设</w:t>
      </w:r>
      <w:proofErr w:type="gramStart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置以下</w:t>
      </w:r>
      <w:proofErr w:type="gramEnd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接收条件：</w:t>
      </w:r>
    </w:p>
    <w:p w14:paraId="59FC1D2C" w14:textId="77777777" w:rsidR="003A7B08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 w:hint="eastAsia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1.只接收在校全日制校一、二年级的教育类专业学生，不接收艺术类专业、体育类专业学生；</w:t>
      </w:r>
    </w:p>
    <w:p w14:paraId="37F800BE" w14:textId="77777777" w:rsidR="003A7B08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 w:hint="eastAsia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2.在校期间无任何违纪处分记录，</w:t>
      </w:r>
      <w:proofErr w:type="gramStart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需原专业</w:t>
      </w:r>
      <w:proofErr w:type="gramEnd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学院出具盖章的无处</w:t>
      </w:r>
      <w:proofErr w:type="gramStart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分记录</w:t>
      </w:r>
      <w:proofErr w:type="gramEnd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证明；</w:t>
      </w:r>
    </w:p>
    <w:p w14:paraId="4041581C" w14:textId="77777777" w:rsidR="003A7B08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 w:hint="eastAsia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lastRenderedPageBreak/>
        <w:t xml:space="preserve">3.成绩要求：公共基础课无重修无补考记录，成绩75分以上（含75分）， </w:t>
      </w:r>
      <w:proofErr w:type="gramStart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需原专业</w:t>
      </w:r>
      <w:proofErr w:type="gramEnd"/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学院出具盖章的成绩单。按课程成绩平均分（含公共课和专业课）从高到低排名录取，如出现成绩相同者，一并录取同分学生，一年级录满6人为止，二年级录满4人为止。</w:t>
      </w:r>
    </w:p>
    <w:p w14:paraId="25DDF0E8" w14:textId="77777777" w:rsidR="003A7B08" w:rsidRPr="003A7B08" w:rsidRDefault="003A7B08" w:rsidP="003A7B08">
      <w:pPr>
        <w:spacing w:line="570" w:lineRule="exact"/>
        <w:ind w:firstLineChars="200" w:firstLine="844"/>
        <w:rPr>
          <w:rFonts w:ascii="楷体" w:eastAsia="楷体" w:hAnsi="楷体" w:hint="eastAsia"/>
          <w:sz w:val="32"/>
          <w:szCs w:val="32"/>
        </w:rPr>
      </w:pPr>
      <w:r w:rsidRPr="003A7B08">
        <w:rPr>
          <w:rFonts w:ascii="楷体" w:eastAsia="楷体" w:hAnsi="楷体" w:hint="eastAsia"/>
          <w:sz w:val="32"/>
          <w:szCs w:val="32"/>
        </w:rPr>
        <w:t>（三）联系方式</w:t>
      </w:r>
    </w:p>
    <w:p w14:paraId="7C159F5B" w14:textId="4E6FB9BD" w:rsidR="003A7B08" w:rsidRP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 w:hint="eastAsia"/>
          <w:color w:val="000000"/>
          <w:sz w:val="32"/>
          <w:szCs w:val="32"/>
          <w:lang w:eastAsia="zh-Hans"/>
        </w:rPr>
      </w:pP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1.未尽事宜请联系人文教育学院蒙老师（19977972130）。</w:t>
      </w:r>
    </w:p>
    <w:p w14:paraId="378E8E22" w14:textId="77777777" w:rsidR="003A7B08" w:rsidRDefault="003A7B08" w:rsidP="003A7B08">
      <w:pPr>
        <w:pStyle w:val="a4"/>
        <w:ind w:firstLineChars="200" w:firstLine="844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二、艺术教育专业</w:t>
      </w:r>
    </w:p>
    <w:p w14:paraId="72EF772E" w14:textId="77777777" w:rsid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根据</w:t>
      </w:r>
      <w:r>
        <w:rPr>
          <w:rFonts w:ascii="方正仿宋简体" w:eastAsia="方正仿宋简体" w:hint="eastAsia"/>
          <w:sz w:val="32"/>
          <w:szCs w:val="32"/>
        </w:rPr>
        <w:t>《北海艺术设计学院转专业管理办法（修订）》（北艺教发〔202</w:t>
      </w:r>
      <w:r>
        <w:rPr>
          <w:rFonts w:ascii="方正仿宋简体" w:eastAsia="方正仿宋简体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〕</w:t>
      </w:r>
      <w:r>
        <w:rPr>
          <w:rFonts w:ascii="方正仿宋简体" w:eastAsia="方正仿宋简体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1号）的相关要求</w:t>
      </w:r>
      <w:r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，结合人文教育学院的教学资源条件，以及</w:t>
      </w:r>
      <w:r>
        <w:rPr>
          <w:rFonts w:ascii="方正仿宋简体" w:eastAsia="方正仿宋简体" w:hint="eastAsia"/>
          <w:color w:val="000000"/>
          <w:sz w:val="32"/>
          <w:szCs w:val="32"/>
        </w:rPr>
        <w:t>专业</w:t>
      </w:r>
      <w:r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实际情况</w:t>
      </w:r>
      <w:r>
        <w:rPr>
          <w:rFonts w:ascii="方正仿宋简体" w:eastAsia="方正仿宋简体" w:hint="eastAsia"/>
          <w:color w:val="000000"/>
          <w:sz w:val="32"/>
          <w:szCs w:val="32"/>
        </w:rPr>
        <w:t>与要求，艺术教育专业本学期暂不接收转专业申请。</w:t>
      </w:r>
    </w:p>
    <w:p w14:paraId="67BC0ED4" w14:textId="77777777" w:rsidR="003A7B08" w:rsidRDefault="003A7B08" w:rsidP="003A7B08">
      <w:pPr>
        <w:pStyle w:val="a4"/>
        <w:ind w:firstLineChars="200" w:firstLine="844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三、舞蹈表演专业</w:t>
      </w:r>
    </w:p>
    <w:p w14:paraId="3491C33E" w14:textId="77777777" w:rsid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/>
          <w:color w:val="000000"/>
          <w:sz w:val="32"/>
          <w:szCs w:val="32"/>
          <w:lang w:eastAsia="zh-Hans"/>
        </w:rPr>
      </w:pPr>
      <w:bookmarkStart w:id="0" w:name="_Hlk135839971"/>
      <w:r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根据教育部《普通高等学校学生管理规定》（教育部第41号令）、自治区教育厅《关于做好我区普通高等学校学生转专业工作的通知》（桂教学生〔2016〕6号）、</w:t>
      </w: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《北海艺术设计学院转专业管理办法（修订）》（北艺教发〔202</w:t>
      </w:r>
      <w:r w:rsidRPr="003A7B08">
        <w:rPr>
          <w:rFonts w:ascii="方正仿宋简体" w:eastAsia="方正仿宋简体"/>
          <w:color w:val="000000"/>
          <w:sz w:val="32"/>
          <w:szCs w:val="32"/>
          <w:lang w:eastAsia="zh-Hans"/>
        </w:rPr>
        <w:t>2</w:t>
      </w: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〕</w:t>
      </w:r>
      <w:r w:rsidRPr="003A7B08">
        <w:rPr>
          <w:rFonts w:ascii="方正仿宋简体" w:eastAsia="方正仿宋简体"/>
          <w:color w:val="000000"/>
          <w:sz w:val="32"/>
          <w:szCs w:val="32"/>
          <w:lang w:eastAsia="zh-Hans"/>
        </w:rPr>
        <w:t>7</w:t>
      </w:r>
      <w:r w:rsidRPr="003A7B08"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1号）的相关要求</w:t>
      </w:r>
      <w:r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，结合专业实际情况与要求，舞蹈表演专业本学期暂不接收转专业申请。</w:t>
      </w:r>
    </w:p>
    <w:bookmarkEnd w:id="0"/>
    <w:p w14:paraId="56FBEE66" w14:textId="77777777" w:rsidR="003A7B08" w:rsidRDefault="003A7B08" w:rsidP="003A7B08">
      <w:pPr>
        <w:pStyle w:val="a4"/>
        <w:ind w:firstLineChars="200" w:firstLine="844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四、汉语言文学专业、哲学专业</w:t>
      </w:r>
    </w:p>
    <w:p w14:paraId="19F5A6D5" w14:textId="77777777" w:rsidR="003A7B08" w:rsidRDefault="003A7B08" w:rsidP="003A7B08">
      <w:pPr>
        <w:spacing w:line="570" w:lineRule="exact"/>
        <w:ind w:firstLineChars="200" w:firstLine="844"/>
        <w:rPr>
          <w:rFonts w:ascii="方正仿宋简体" w:eastAsia="方正仿宋简体"/>
          <w:color w:val="000000"/>
          <w:sz w:val="32"/>
          <w:szCs w:val="32"/>
          <w:lang w:eastAsia="zh-Hans"/>
        </w:rPr>
      </w:pPr>
      <w:r>
        <w:rPr>
          <w:rFonts w:ascii="方正仿宋简体" w:eastAsia="方正仿宋简体" w:hint="eastAsia"/>
          <w:color w:val="000000"/>
          <w:sz w:val="32"/>
          <w:szCs w:val="32"/>
          <w:lang w:eastAsia="zh-Hans"/>
        </w:rPr>
        <w:t>根据人文教育学院的教学资源条件，汉语言文学专业和哲学专业本学期暂不接收转专业申请。</w:t>
      </w:r>
    </w:p>
    <w:p w14:paraId="694FEC0F" w14:textId="5263B6F5" w:rsidR="000B4613" w:rsidRPr="003A7B08" w:rsidRDefault="000B4613" w:rsidP="000B4613">
      <w:pPr>
        <w:spacing w:line="570" w:lineRule="exact"/>
        <w:rPr>
          <w:rFonts w:ascii="方正仿宋简体" w:eastAsia="方正仿宋简体"/>
          <w:sz w:val="32"/>
          <w:szCs w:val="32"/>
        </w:rPr>
      </w:pPr>
    </w:p>
    <w:p w14:paraId="566EC0F9" w14:textId="77777777" w:rsidR="00AB34B4" w:rsidRPr="00BF08F6" w:rsidRDefault="00AB34B4" w:rsidP="000B4613">
      <w:pPr>
        <w:spacing w:line="570" w:lineRule="exact"/>
        <w:rPr>
          <w:rFonts w:ascii="方正仿宋简体" w:eastAsia="方正仿宋简体"/>
          <w:sz w:val="32"/>
          <w:szCs w:val="32"/>
        </w:rPr>
      </w:pPr>
    </w:p>
    <w:p w14:paraId="3A1FEEFD" w14:textId="3E933F7B" w:rsidR="000B4613" w:rsidRDefault="003A7B08" w:rsidP="000B4613">
      <w:pPr>
        <w:spacing w:line="570" w:lineRule="exact"/>
        <w:ind w:rightChars="200" w:right="624"/>
        <w:jc w:val="righ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人文教育学院</w:t>
      </w:r>
    </w:p>
    <w:p w14:paraId="76203D31" w14:textId="1517C0B1" w:rsidR="000B4613" w:rsidRPr="006A6D85" w:rsidRDefault="003A7B08" w:rsidP="006A6D85">
      <w:pPr>
        <w:spacing w:line="570" w:lineRule="exact"/>
        <w:ind w:rightChars="200" w:right="624"/>
        <w:jc w:val="righ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/>
          <w:sz w:val="32"/>
          <w:szCs w:val="32"/>
        </w:rPr>
        <w:t>023</w:t>
      </w:r>
      <w:r>
        <w:rPr>
          <w:rFonts w:ascii="方正仿宋简体" w:eastAsia="方正仿宋简体" w:hint="eastAsia"/>
          <w:sz w:val="32"/>
          <w:szCs w:val="32"/>
        </w:rPr>
        <w:t>年5月2</w:t>
      </w:r>
      <w:r>
        <w:rPr>
          <w:rFonts w:ascii="方正仿宋简体" w:eastAsia="方正仿宋简体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日</w:t>
      </w:r>
    </w:p>
    <w:sectPr w:rsidR="000B4613" w:rsidRPr="006A6D85" w:rsidSect="00C3711F">
      <w:pgSz w:w="11906" w:h="16838" w:code="9"/>
      <w:pgMar w:top="1701" w:right="1588" w:bottom="1701" w:left="1588" w:header="851" w:footer="992" w:gutter="0"/>
      <w:cols w:space="425"/>
      <w:docGrid w:type="linesAndChars" w:linePitch="610" w:charSpace="208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D6FC" w14:textId="77777777" w:rsidR="000367A5" w:rsidRDefault="000367A5" w:rsidP="003A7B08">
      <w:r>
        <w:separator/>
      </w:r>
    </w:p>
  </w:endnote>
  <w:endnote w:type="continuationSeparator" w:id="0">
    <w:p w14:paraId="64793303" w14:textId="77777777" w:rsidR="000367A5" w:rsidRDefault="000367A5" w:rsidP="003A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79DA7" w14:textId="77777777" w:rsidR="000367A5" w:rsidRDefault="000367A5" w:rsidP="003A7B08">
      <w:r>
        <w:separator/>
      </w:r>
    </w:p>
  </w:footnote>
  <w:footnote w:type="continuationSeparator" w:id="0">
    <w:p w14:paraId="48B5694B" w14:textId="77777777" w:rsidR="000367A5" w:rsidRDefault="000367A5" w:rsidP="003A7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56"/>
  <w:drawingGridVerticalSpacing w:val="3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11F"/>
    <w:rsid w:val="000367A5"/>
    <w:rsid w:val="000B4613"/>
    <w:rsid w:val="002F1D7C"/>
    <w:rsid w:val="00387BD8"/>
    <w:rsid w:val="003A7B08"/>
    <w:rsid w:val="003F15CF"/>
    <w:rsid w:val="00480399"/>
    <w:rsid w:val="005350E2"/>
    <w:rsid w:val="00582B0F"/>
    <w:rsid w:val="006A6D85"/>
    <w:rsid w:val="00792CCB"/>
    <w:rsid w:val="009374A6"/>
    <w:rsid w:val="00A745F6"/>
    <w:rsid w:val="00AB34B4"/>
    <w:rsid w:val="00BF08F6"/>
    <w:rsid w:val="00C3711F"/>
    <w:rsid w:val="00C618D6"/>
    <w:rsid w:val="00D40F92"/>
    <w:rsid w:val="00E712C6"/>
    <w:rsid w:val="00EC76B8"/>
    <w:rsid w:val="00F377C1"/>
    <w:rsid w:val="00F9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BAB99"/>
  <w15:docId w15:val="{F99EC3A6-133F-4266-8092-3DDAF2D5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8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238"/>
    <w:pPr>
      <w:ind w:firstLineChars="200" w:firstLine="420"/>
    </w:pPr>
  </w:style>
  <w:style w:type="paragraph" w:customStyle="1" w:styleId="a4">
    <w:name w:val="北艺文件正文"/>
    <w:link w:val="Char"/>
    <w:qFormat/>
    <w:rsid w:val="00F93238"/>
    <w:pPr>
      <w:spacing w:line="570" w:lineRule="exact"/>
    </w:pPr>
    <w:rPr>
      <w:rFonts w:ascii="方正仿宋简体" w:eastAsia="方正仿宋简体"/>
      <w:sz w:val="32"/>
      <w:szCs w:val="32"/>
    </w:rPr>
  </w:style>
  <w:style w:type="paragraph" w:customStyle="1" w:styleId="a5">
    <w:name w:val="北艺文件标题"/>
    <w:next w:val="a4"/>
    <w:link w:val="Char0"/>
    <w:qFormat/>
    <w:rsid w:val="00F93238"/>
    <w:pPr>
      <w:spacing w:line="570" w:lineRule="exact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Char">
    <w:name w:val="北艺文件正文 Char"/>
    <w:basedOn w:val="a0"/>
    <w:link w:val="a4"/>
    <w:rsid w:val="00F93238"/>
    <w:rPr>
      <w:rFonts w:ascii="方正仿宋简体" w:eastAsia="方正仿宋简体"/>
      <w:sz w:val="32"/>
      <w:szCs w:val="32"/>
    </w:rPr>
  </w:style>
  <w:style w:type="character" w:customStyle="1" w:styleId="Char0">
    <w:name w:val="北艺文件标题 Char"/>
    <w:basedOn w:val="a0"/>
    <w:link w:val="a5"/>
    <w:rsid w:val="00F93238"/>
    <w:rPr>
      <w:rFonts w:ascii="方正小标宋简体" w:eastAsia="方正小标宋简体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A7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A7B0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A7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7B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2023-05-24T09:11:00Z</dcterms:created>
  <dcterms:modified xsi:type="dcterms:W3CDTF">2023-05-24T09:11:00Z</dcterms:modified>
</cp:coreProperties>
</file>